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CF" w:rsidRDefault="008D5ACF"/>
    <w:p w:rsidR="00D57BB2" w:rsidRPr="0002570D" w:rsidRDefault="00D57BB2" w:rsidP="00D57BB2">
      <w:pPr>
        <w:jc w:val="center"/>
        <w:rPr>
          <w:sz w:val="44"/>
        </w:rPr>
      </w:pPr>
      <w:bookmarkStart w:id="0" w:name="_GoBack"/>
      <w:r w:rsidRPr="0002570D">
        <w:rPr>
          <w:sz w:val="44"/>
        </w:rPr>
        <w:t>Карточка предприятия ООО «Быстрая Логистика»</w:t>
      </w:r>
    </w:p>
    <w:tbl>
      <w:tblPr>
        <w:tblpPr w:leftFromText="180" w:rightFromText="180" w:vertAnchor="page" w:horzAnchor="page" w:tblpX="888" w:tblpY="3723"/>
        <w:tblW w:w="1087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7333"/>
      </w:tblGrid>
      <w:tr w:rsidR="00D57BB2" w:rsidTr="00B3473C">
        <w:tc>
          <w:tcPr>
            <w:tcW w:w="3542" w:type="dxa"/>
            <w:tcBorders>
              <w:top w:val="dashDotStroked" w:sz="24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>Директор</w:t>
            </w:r>
          </w:p>
        </w:tc>
        <w:tc>
          <w:tcPr>
            <w:tcW w:w="7333" w:type="dxa"/>
            <w:tcBorders>
              <w:top w:val="dashDotStroked" w:sz="24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ind w:left="459"/>
              <w:rPr>
                <w:rFonts w:ascii="Tahoma" w:hAnsi="Tahoma" w:cs="Tahoma"/>
                <w:b/>
                <w:sz w:val="32"/>
                <w:szCs w:val="40"/>
              </w:rPr>
            </w:pPr>
            <w:r>
              <w:rPr>
                <w:rFonts w:ascii="Tahoma" w:hAnsi="Tahoma" w:cs="Tahoma"/>
                <w:b/>
                <w:sz w:val="32"/>
                <w:szCs w:val="40"/>
              </w:rPr>
              <w:t>Ниязов Евгений Владимирович</w:t>
            </w:r>
          </w:p>
        </w:tc>
      </w:tr>
      <w:tr w:rsidR="00D57BB2" w:rsidTr="00B3473C"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 xml:space="preserve">ИНН 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Pr="004E3554" w:rsidRDefault="00D57BB2" w:rsidP="00B3473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B2">
              <w:rPr>
                <w:b/>
                <w:sz w:val="20"/>
                <w:szCs w:val="20"/>
              </w:rPr>
              <w:t>1832128558</w:t>
            </w:r>
          </w:p>
        </w:tc>
      </w:tr>
      <w:tr w:rsidR="00D57BB2" w:rsidTr="00B3473C">
        <w:trPr>
          <w:trHeight w:val="345"/>
        </w:trPr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>ОГРН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Pr="004E3554" w:rsidRDefault="00D57BB2" w:rsidP="00B3473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B2">
              <w:rPr>
                <w:b/>
                <w:sz w:val="20"/>
                <w:szCs w:val="20"/>
              </w:rPr>
              <w:t>1151832005918</w:t>
            </w:r>
          </w:p>
        </w:tc>
      </w:tr>
      <w:tr w:rsidR="00D57BB2" w:rsidTr="00B3473C">
        <w:trPr>
          <w:trHeight w:val="690"/>
        </w:trPr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BB2" w:rsidRDefault="00D57BB2" w:rsidP="00B3473C">
            <w:pPr>
              <w:tabs>
                <w:tab w:val="left" w:pos="2252"/>
              </w:tabs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>КПП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Pr="004E3554" w:rsidRDefault="00D57BB2" w:rsidP="00B34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B2">
              <w:rPr>
                <w:b/>
                <w:sz w:val="20"/>
                <w:szCs w:val="20"/>
              </w:rPr>
              <w:t>183201001</w:t>
            </w:r>
          </w:p>
        </w:tc>
      </w:tr>
      <w:tr w:rsidR="00D57BB2" w:rsidTr="00B3473C">
        <w:trPr>
          <w:trHeight w:val="390"/>
        </w:trPr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BB2" w:rsidRPr="001E18CE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b/>
                <w:sz w:val="28"/>
                <w:szCs w:val="28"/>
              </w:rPr>
            </w:pPr>
            <w:r w:rsidRPr="001E18CE">
              <w:rPr>
                <w:rFonts w:ascii="Tahoma" w:hAnsi="Tahoma" w:cs="Tahoma"/>
                <w:b/>
                <w:sz w:val="28"/>
                <w:szCs w:val="28"/>
              </w:rPr>
              <w:t xml:space="preserve">Юридический             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Pr="004E3554" w:rsidRDefault="00D57BB2" w:rsidP="00B34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426028, Удмуртская Республика, г Ижевск, </w:t>
            </w:r>
            <w:proofErr w:type="spellStart"/>
            <w:proofErr w:type="gramStart"/>
            <w:r w:rsidRPr="00D57BB2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proofErr w:type="gramEnd"/>
            <w:r w:rsidRPr="00D57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Маяковского, д. 48, офис 302</w:t>
            </w:r>
          </w:p>
        </w:tc>
      </w:tr>
      <w:tr w:rsidR="00D57BB2" w:rsidTr="00B3473C"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>Почтовый адрес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Pr="004E3554" w:rsidRDefault="00D57BB2" w:rsidP="00B34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1F">
              <w:rPr>
                <w:rFonts w:ascii="Times New Roman" w:hAnsi="Times New Roman" w:cs="Times New Roman"/>
                <w:b/>
                <w:sz w:val="24"/>
                <w:szCs w:val="24"/>
              </w:rPr>
              <w:t>426028, г. Ижевск, ул. Маяковского, дом 48 офис 501</w:t>
            </w:r>
          </w:p>
        </w:tc>
      </w:tr>
      <w:tr w:rsidR="00D57BB2" w:rsidTr="00B3473C"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>р. счет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Pr="004E3554" w:rsidRDefault="00D57BB2" w:rsidP="00B3473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68">
              <w:rPr>
                <w:b/>
                <w:sz w:val="20"/>
                <w:szCs w:val="20"/>
              </w:rPr>
              <w:t>40702810729020001766</w:t>
            </w:r>
          </w:p>
        </w:tc>
      </w:tr>
      <w:tr w:rsidR="00D57BB2" w:rsidTr="00B3473C"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>в банке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Pr="004E3554" w:rsidRDefault="00D57BB2" w:rsidP="00B34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EAA">
              <w:rPr>
                <w:rFonts w:ascii="Times New Roman" w:hAnsi="Times New Roman" w:cs="Times New Roman"/>
                <w:sz w:val="24"/>
                <w:szCs w:val="24"/>
              </w:rPr>
              <w:t>в АО "АЛЬФА-БАНК" филиала "</w:t>
            </w:r>
            <w:proofErr w:type="spellStart"/>
            <w:r w:rsidRPr="00444EAA">
              <w:rPr>
                <w:rFonts w:ascii="Times New Roman" w:hAnsi="Times New Roman" w:cs="Times New Roman"/>
                <w:sz w:val="24"/>
                <w:szCs w:val="24"/>
              </w:rPr>
              <w:t>Нижегород</w:t>
            </w:r>
            <w:proofErr w:type="gramStart"/>
            <w:r w:rsidRPr="00444EA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444EAA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444EA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57BB2" w:rsidTr="00B3473C"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>БИК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Pr="004E3554" w:rsidRDefault="00D57BB2" w:rsidP="00B3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F68">
              <w:rPr>
                <w:b/>
                <w:sz w:val="20"/>
                <w:szCs w:val="20"/>
              </w:rPr>
              <w:t>042202824</w:t>
            </w:r>
          </w:p>
        </w:tc>
      </w:tr>
      <w:tr w:rsidR="00D57BB2" w:rsidTr="00B3473C"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  <w:sz w:val="32"/>
                <w:szCs w:val="36"/>
              </w:rPr>
              <w:t>кор</w:t>
            </w:r>
            <w:proofErr w:type="spellEnd"/>
            <w:r>
              <w:rPr>
                <w:rFonts w:ascii="Tahoma" w:hAnsi="Tahoma" w:cs="Tahoma"/>
                <w:b/>
                <w:sz w:val="32"/>
                <w:szCs w:val="36"/>
              </w:rPr>
              <w:t>. счет</w:t>
            </w:r>
            <w:proofErr w:type="gramEnd"/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Pr="004E3554" w:rsidRDefault="00D57BB2" w:rsidP="00B3473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5F68">
              <w:rPr>
                <w:b/>
                <w:sz w:val="20"/>
                <w:szCs w:val="20"/>
              </w:rPr>
              <w:t>30101810200000000824</w:t>
            </w:r>
          </w:p>
        </w:tc>
      </w:tr>
      <w:tr w:rsidR="00D57BB2" w:rsidTr="00B3473C"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</w:rPr>
              <w:t xml:space="preserve">Телефон 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DotStroked" w:sz="24" w:space="0" w:color="auto"/>
            </w:tcBorders>
            <w:hideMark/>
          </w:tcPr>
          <w:p w:rsidR="00D57BB2" w:rsidRPr="004E3554" w:rsidRDefault="00D57BB2" w:rsidP="00B3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54">
              <w:rPr>
                <w:rFonts w:ascii="Times New Roman" w:hAnsi="Times New Roman" w:cs="Times New Roman"/>
                <w:sz w:val="24"/>
                <w:szCs w:val="24"/>
              </w:rPr>
              <w:t>8(3412)23-26-36 ,89501707272,89199120005</w:t>
            </w:r>
          </w:p>
        </w:tc>
      </w:tr>
      <w:tr w:rsidR="00D57BB2" w:rsidRPr="0002570D" w:rsidTr="00B3473C">
        <w:tc>
          <w:tcPr>
            <w:tcW w:w="3542" w:type="dxa"/>
            <w:tcBorders>
              <w:top w:val="single" w:sz="6" w:space="0" w:color="auto"/>
              <w:left w:val="dashDotStroked" w:sz="24" w:space="0" w:color="auto"/>
              <w:bottom w:val="dashDotStroked" w:sz="24" w:space="0" w:color="auto"/>
              <w:right w:val="single" w:sz="6" w:space="0" w:color="auto"/>
            </w:tcBorders>
            <w:vAlign w:val="center"/>
            <w:hideMark/>
          </w:tcPr>
          <w:p w:rsidR="00D57BB2" w:rsidRDefault="00D57BB2" w:rsidP="00B3473C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ahoma" w:hAnsi="Tahoma" w:cs="Tahoma"/>
                <w:b/>
                <w:sz w:val="32"/>
                <w:szCs w:val="36"/>
              </w:rPr>
            </w:pPr>
            <w:r>
              <w:rPr>
                <w:rFonts w:ascii="Tahoma" w:hAnsi="Tahoma" w:cs="Tahoma"/>
                <w:b/>
                <w:sz w:val="32"/>
                <w:szCs w:val="36"/>
                <w:lang w:val="en-US"/>
              </w:rPr>
              <w:t>E</w:t>
            </w:r>
            <w:r>
              <w:rPr>
                <w:rFonts w:ascii="Tahoma" w:hAnsi="Tahoma" w:cs="Tahoma"/>
                <w:b/>
                <w:sz w:val="32"/>
                <w:szCs w:val="36"/>
              </w:rPr>
              <w:t>-</w:t>
            </w:r>
            <w:r>
              <w:rPr>
                <w:rFonts w:ascii="Tahoma" w:hAnsi="Tahoma" w:cs="Tahoma"/>
                <w:b/>
                <w:sz w:val="32"/>
                <w:szCs w:val="36"/>
                <w:lang w:val="en-US"/>
              </w:rPr>
              <w:t xml:space="preserve">mail </w:t>
            </w:r>
            <w:r>
              <w:rPr>
                <w:rFonts w:ascii="Tahoma" w:hAnsi="Tahoma" w:cs="Tahoma"/>
                <w:b/>
                <w:sz w:val="32"/>
                <w:szCs w:val="36"/>
              </w:rPr>
              <w:t>/ Сайт</w:t>
            </w:r>
          </w:p>
        </w:tc>
        <w:tc>
          <w:tcPr>
            <w:tcW w:w="7333" w:type="dxa"/>
            <w:tcBorders>
              <w:top w:val="single" w:sz="6" w:space="0" w:color="auto"/>
              <w:left w:val="single" w:sz="6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D57BB2" w:rsidRPr="004A3FE8" w:rsidRDefault="004A6ED2" w:rsidP="00B3473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7" w:history="1">
              <w:r w:rsidR="00D57BB2" w:rsidRPr="004E355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Azimut</w:t>
              </w:r>
              <w:r w:rsidR="00D57BB2" w:rsidRPr="004A3FE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18</w:t>
              </w:r>
              <w:r w:rsidR="00D57BB2" w:rsidRPr="004E355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rus</w:t>
              </w:r>
              <w:r w:rsidR="00D57BB2" w:rsidRPr="004A3FE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57BB2" w:rsidRPr="004E355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57BB2" w:rsidRPr="004A3FE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57BB2" w:rsidRPr="004E355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D57BB2" w:rsidRPr="004A3F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 </w:t>
            </w:r>
            <w:r w:rsidR="00D57BB2" w:rsidRPr="004A3FE8">
              <w:rPr>
                <w:lang w:val="en-US"/>
              </w:rPr>
              <w:t>bystraya-logistika.ru/</w:t>
            </w:r>
          </w:p>
        </w:tc>
      </w:tr>
    </w:tbl>
    <w:p w:rsidR="00D57BB2" w:rsidRPr="0002570D" w:rsidRDefault="00D57BB2" w:rsidP="0002570D">
      <w:pPr>
        <w:rPr>
          <w:sz w:val="36"/>
        </w:rPr>
      </w:pPr>
    </w:p>
    <w:sectPr w:rsidR="00D57BB2" w:rsidRPr="0002570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D2" w:rsidRDefault="004A6ED2" w:rsidP="00D57BB2">
      <w:pPr>
        <w:spacing w:after="0" w:line="240" w:lineRule="auto"/>
      </w:pPr>
      <w:r>
        <w:separator/>
      </w:r>
    </w:p>
  </w:endnote>
  <w:endnote w:type="continuationSeparator" w:id="0">
    <w:p w:rsidR="004A6ED2" w:rsidRDefault="004A6ED2" w:rsidP="00D5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D2" w:rsidRDefault="004A6ED2" w:rsidP="00D57BB2">
      <w:pPr>
        <w:spacing w:after="0" w:line="240" w:lineRule="auto"/>
      </w:pPr>
      <w:r>
        <w:separator/>
      </w:r>
    </w:p>
  </w:footnote>
  <w:footnote w:type="continuationSeparator" w:id="0">
    <w:p w:rsidR="004A6ED2" w:rsidRDefault="004A6ED2" w:rsidP="00D5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B2" w:rsidRDefault="00D57BB2">
    <w:pPr>
      <w:pStyle w:val="a3"/>
    </w:pPr>
    <w:r>
      <w:rPr>
        <w:noProof/>
        <w:lang w:eastAsia="ru-RU"/>
      </w:rPr>
      <w:drawing>
        <wp:inline distT="0" distB="0" distL="0" distR="0">
          <wp:extent cx="5915025" cy="67627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9"/>
    <w:rsid w:val="0002570D"/>
    <w:rsid w:val="004A6ED2"/>
    <w:rsid w:val="005373ED"/>
    <w:rsid w:val="006257D9"/>
    <w:rsid w:val="008D5ACF"/>
    <w:rsid w:val="00D5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BB2"/>
  </w:style>
  <w:style w:type="paragraph" w:styleId="a5">
    <w:name w:val="footer"/>
    <w:basedOn w:val="a"/>
    <w:link w:val="a6"/>
    <w:uiPriority w:val="99"/>
    <w:unhideWhenUsed/>
    <w:rsid w:val="00D57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BB2"/>
  </w:style>
  <w:style w:type="paragraph" w:styleId="a7">
    <w:name w:val="Balloon Text"/>
    <w:basedOn w:val="a"/>
    <w:link w:val="a8"/>
    <w:uiPriority w:val="99"/>
    <w:semiHidden/>
    <w:unhideWhenUsed/>
    <w:rsid w:val="00D5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BB2"/>
    <w:rPr>
      <w:rFonts w:ascii="Tahoma" w:hAnsi="Tahoma" w:cs="Tahoma"/>
      <w:sz w:val="16"/>
      <w:szCs w:val="16"/>
    </w:rPr>
  </w:style>
  <w:style w:type="character" w:styleId="a9">
    <w:name w:val="Hyperlink"/>
    <w:basedOn w:val="a0"/>
    <w:semiHidden/>
    <w:unhideWhenUsed/>
    <w:rsid w:val="00D57B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BB2"/>
  </w:style>
  <w:style w:type="paragraph" w:styleId="a5">
    <w:name w:val="footer"/>
    <w:basedOn w:val="a"/>
    <w:link w:val="a6"/>
    <w:uiPriority w:val="99"/>
    <w:unhideWhenUsed/>
    <w:rsid w:val="00D57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BB2"/>
  </w:style>
  <w:style w:type="paragraph" w:styleId="a7">
    <w:name w:val="Balloon Text"/>
    <w:basedOn w:val="a"/>
    <w:link w:val="a8"/>
    <w:uiPriority w:val="99"/>
    <w:semiHidden/>
    <w:unhideWhenUsed/>
    <w:rsid w:val="00D5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BB2"/>
    <w:rPr>
      <w:rFonts w:ascii="Tahoma" w:hAnsi="Tahoma" w:cs="Tahoma"/>
      <w:sz w:val="16"/>
      <w:szCs w:val="16"/>
    </w:rPr>
  </w:style>
  <w:style w:type="character" w:styleId="a9">
    <w:name w:val="Hyperlink"/>
    <w:basedOn w:val="a0"/>
    <w:semiHidden/>
    <w:unhideWhenUsed/>
    <w:rsid w:val="00D57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zimut18ru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2023-02-02T08:26:00Z</dcterms:created>
  <dcterms:modified xsi:type="dcterms:W3CDTF">2023-02-02T08:40:00Z</dcterms:modified>
</cp:coreProperties>
</file>